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24" w:rsidRDefault="004514AA">
      <w:pPr>
        <w:pStyle w:val="Standard"/>
        <w:spacing w:after="0"/>
        <w:jc w:val="center"/>
        <w:rPr>
          <w:rFonts w:ascii="Arial" w:eastAsia="Times New Roman" w:hAnsi="Arial" w:cs="Arial"/>
          <w:b/>
          <w:caps/>
          <w:u w:val="single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4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6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9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0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1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1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2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3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3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5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7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8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19" name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19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20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2840" cy="132840"/>
            <wp:effectExtent l="0" t="0" r="510" b="510"/>
            <wp:wrapSquare wrapText="bothSides"/>
            <wp:docPr id="21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40" cy="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1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6800" cy="136800"/>
            <wp:effectExtent l="0" t="0" r="0" b="0"/>
            <wp:wrapSquare wrapText="bothSides"/>
            <wp:docPr id="22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136800" cy="136800"/>
            <wp:effectExtent l="0" t="0" r="0" b="0"/>
            <wp:wrapSquare wrapText="bothSides"/>
            <wp:docPr id="23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800" cy="1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aps/>
          <w:u w:val="single"/>
          <w:lang w:eastAsia="fr-FR"/>
        </w:rPr>
        <w:t>CLUB NATURE GIRONDE</w:t>
      </w:r>
    </w:p>
    <w:p w:rsidR="00FA1024" w:rsidRDefault="004514AA">
      <w:pPr>
        <w:pStyle w:val="Standard"/>
        <w:spacing w:after="0"/>
        <w:jc w:val="center"/>
        <w:rPr>
          <w:rFonts w:ascii="Arial" w:eastAsia="Times New Roman" w:hAnsi="Arial" w:cs="Arial"/>
          <w:b/>
          <w:u w:val="single"/>
          <w:lang w:eastAsia="fr-FR"/>
        </w:rPr>
      </w:pPr>
      <w:r>
        <w:rPr>
          <w:rFonts w:ascii="Arial" w:eastAsia="Times New Roman" w:hAnsi="Arial" w:cs="Arial"/>
          <w:b/>
          <w:u w:val="single"/>
          <w:lang w:eastAsia="fr-FR"/>
        </w:rPr>
        <w:t>FORMULAIRE DE DEMANDE DE SUBVENTION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30CF6" w:rsidRDefault="00B30CF6" w:rsidP="00B30CF6">
      <w:pPr>
        <w:pStyle w:val="Standard"/>
        <w:spacing w:after="0" w:line="240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L’Appel à projet est ouvert toute l’année</w:t>
      </w:r>
    </w:p>
    <w:p w:rsidR="00EB5E49" w:rsidRPr="00443E91" w:rsidRDefault="00EB5E49" w:rsidP="00B30CF6">
      <w:pPr>
        <w:pStyle w:val="Standard"/>
        <w:spacing w:after="0" w:line="240" w:lineRule="auto"/>
        <w:jc w:val="center"/>
        <w:rPr>
          <w:rFonts w:ascii="Verdana" w:hAnsi="Verdana"/>
          <w:b/>
          <w:bCs/>
          <w:strike/>
          <w:color w:val="00B050"/>
          <w:sz w:val="20"/>
          <w:szCs w:val="20"/>
        </w:rPr>
      </w:pPr>
    </w:p>
    <w:p w:rsidR="00EB5E49" w:rsidRPr="00DB15B7" w:rsidRDefault="00EB5E49" w:rsidP="00EB5E49">
      <w:pPr>
        <w:pStyle w:val="Standard"/>
        <w:numPr>
          <w:ilvl w:val="1"/>
          <w:numId w:val="19"/>
        </w:numPr>
        <w:spacing w:line="240" w:lineRule="auto"/>
        <w:rPr>
          <w:rFonts w:ascii="Arial" w:hAnsi="Arial" w:cs="Arial"/>
          <w:b/>
        </w:rPr>
      </w:pPr>
      <w:r w:rsidRPr="00DB15B7">
        <w:rPr>
          <w:rFonts w:ascii="Arial" w:hAnsi="Arial" w:cs="Arial"/>
          <w:b/>
        </w:rPr>
        <w:t>Pour les projets sur l’année scolaire avant le 15 juin de chaque année</w:t>
      </w:r>
    </w:p>
    <w:p w:rsidR="00EB5E49" w:rsidRPr="00DB15B7" w:rsidRDefault="00EB5E49" w:rsidP="00EB5E49">
      <w:pPr>
        <w:pStyle w:val="Standard"/>
        <w:numPr>
          <w:ilvl w:val="1"/>
          <w:numId w:val="19"/>
        </w:numPr>
        <w:spacing w:line="240" w:lineRule="auto"/>
        <w:rPr>
          <w:rFonts w:ascii="Arial" w:hAnsi="Arial" w:cs="Arial"/>
          <w:b/>
        </w:rPr>
      </w:pPr>
      <w:r w:rsidRPr="00DB15B7">
        <w:rPr>
          <w:rFonts w:ascii="Arial" w:hAnsi="Arial" w:cs="Arial"/>
          <w:b/>
        </w:rPr>
        <w:t>Pour les projets sur l’année civile avant le 15 novembre de chaque année</w:t>
      </w:r>
    </w:p>
    <w:p w:rsidR="00EB5E49" w:rsidRPr="00EB5E49" w:rsidRDefault="00EB5E49" w:rsidP="00B30CF6">
      <w:pPr>
        <w:pStyle w:val="Standard"/>
        <w:spacing w:after="0" w:line="240" w:lineRule="auto"/>
        <w:jc w:val="center"/>
        <w:rPr>
          <w:rFonts w:ascii="Arial" w:hAnsi="Arial" w:cs="Arial"/>
          <w:b/>
          <w:strike/>
          <w:color w:val="FF0000"/>
          <w:sz w:val="20"/>
          <w:szCs w:val="20"/>
        </w:rPr>
      </w:pPr>
    </w:p>
    <w:p w:rsidR="00B30CF6" w:rsidRDefault="00B30CF6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1"/>
          <w:lang w:eastAsia="fr-FR"/>
        </w:rPr>
        <w:t xml:space="preserve">Avant de débuter la saisie de données, vous pouvez consulter le questionnaire en </w:t>
      </w:r>
      <w:hyperlink r:id="rId9" w:history="1">
        <w:r>
          <w:rPr>
            <w:rFonts w:ascii="Arial" w:eastAsia="Times New Roman" w:hAnsi="Arial" w:cs="Arial"/>
            <w:color w:val="0000FF"/>
            <w:sz w:val="20"/>
            <w:u w:val="single"/>
            <w:lang w:eastAsia="fr-FR"/>
          </w:rPr>
          <w:t>format Word</w:t>
        </w:r>
      </w:hyperlink>
      <w:r>
        <w:rPr>
          <w:rFonts w:ascii="Arial" w:eastAsia="Times New Roman" w:hAnsi="Arial" w:cs="Arial"/>
          <w:sz w:val="20"/>
          <w:szCs w:val="21"/>
          <w:lang w:eastAsia="fr-FR"/>
        </w:rPr>
        <w:t>.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fr-FR"/>
        </w:rPr>
      </w:pPr>
      <w:r>
        <w:rPr>
          <w:rFonts w:ascii="Arial" w:eastAsia="Times New Roman" w:hAnsi="Arial" w:cs="Arial"/>
          <w:sz w:val="20"/>
          <w:szCs w:val="21"/>
          <w:lang w:eastAsia="fr-FR"/>
        </w:rPr>
        <w:t xml:space="preserve">Ce formulaire est à compléter par la structure sollicitant la demande de subvention en concertation avec le partenaire du projet. Il comporte cinq grandes rubriques (dispositif concerné, porteur du projet, </w:t>
      </w:r>
      <w:proofErr w:type="spellStart"/>
      <w:proofErr w:type="gramStart"/>
      <w:r>
        <w:rPr>
          <w:rFonts w:ascii="Arial" w:eastAsia="Times New Roman" w:hAnsi="Arial" w:cs="Arial"/>
          <w:sz w:val="20"/>
          <w:szCs w:val="21"/>
          <w:lang w:eastAsia="fr-FR"/>
        </w:rPr>
        <w:t>partenaire.s</w:t>
      </w:r>
      <w:proofErr w:type="spellEnd"/>
      <w:proofErr w:type="gramEnd"/>
      <w:r>
        <w:rPr>
          <w:rFonts w:ascii="Arial" w:eastAsia="Times New Roman" w:hAnsi="Arial" w:cs="Arial"/>
          <w:sz w:val="20"/>
          <w:szCs w:val="21"/>
          <w:lang w:eastAsia="fr-FR"/>
        </w:rPr>
        <w:t>, descriptif du projet, budget prévisionnel).</w:t>
      </w:r>
    </w:p>
    <w:p w:rsidR="00FA1024" w:rsidRDefault="00FA1024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</w:p>
    <w:p w:rsidR="00FA1024" w:rsidRDefault="00FA1024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</w:p>
    <w:p w:rsidR="00FA1024" w:rsidRDefault="00FA1024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</w:p>
    <w:p w:rsidR="00FA1024" w:rsidRDefault="004514AA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zCs w:val="24"/>
          <w:u w:val="single"/>
          <w:shd w:val="clear" w:color="auto" w:fill="FFFF00"/>
          <w:lang w:eastAsia="fr-FR"/>
        </w:rPr>
      </w:pPr>
      <w:r>
        <w:rPr>
          <w:rFonts w:ascii="Arial" w:eastAsia="Times New Roman" w:hAnsi="Arial" w:cs="Arial"/>
          <w:b/>
          <w:iCs/>
          <w:szCs w:val="24"/>
          <w:u w:val="single"/>
          <w:shd w:val="clear" w:color="auto" w:fill="FFFF00"/>
          <w:lang w:eastAsia="fr-FR"/>
        </w:rPr>
        <w:t>Généralités</w:t>
      </w:r>
    </w:p>
    <w:p w:rsidR="00FA1024" w:rsidRDefault="004514AA">
      <w:pPr>
        <w:pStyle w:val="Standard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Ces informations sont enregistrée</w:t>
      </w:r>
      <w:bookmarkStart w:id="0" w:name="_GoBack"/>
      <w:bookmarkEnd w:id="0"/>
      <w:r>
        <w:rPr>
          <w:rFonts w:ascii="Arial" w:hAnsi="Arial" w:cs="Arial"/>
          <w:bCs/>
          <w:i/>
          <w:sz w:val="20"/>
          <w:szCs w:val="20"/>
        </w:rPr>
        <w:t>s dans l’application</w:t>
      </w:r>
    </w:p>
    <w:p w:rsidR="00FA1024" w:rsidRDefault="004514AA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fr-FR"/>
        </w:rPr>
        <w:t>(Les porteurs de projets ne devront pas les saisir)</w:t>
      </w:r>
    </w:p>
    <w:p w:rsidR="00FA1024" w:rsidRDefault="00FA1024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1/ Identifiant structure</w:t>
      </w:r>
      <w:r>
        <w:rPr>
          <w:rFonts w:ascii="Arial" w:hAnsi="Arial" w:cs="Arial"/>
          <w:bCs/>
          <w:sz w:val="20"/>
          <w:szCs w:val="20"/>
        </w:rPr>
        <w:t xml:space="preserve"> : Numéro interne : Information enregistrée dans l’application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 xml:space="preserve">2/ Numéro SIRET : </w:t>
      </w:r>
      <w:r>
        <w:rPr>
          <w:rFonts w:ascii="Arial" w:hAnsi="Arial" w:cs="Arial"/>
          <w:bCs/>
          <w:sz w:val="20"/>
          <w:szCs w:val="20"/>
        </w:rPr>
        <w:t>Information enregistrée dans l’application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3/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Nom structure :</w:t>
      </w:r>
      <w:r>
        <w:t xml:space="preserve"> </w:t>
      </w:r>
      <w:r>
        <w:rPr>
          <w:rFonts w:ascii="Arial" w:hAnsi="Arial" w:cs="Arial"/>
          <w:bCs/>
          <w:sz w:val="20"/>
          <w:szCs w:val="20"/>
        </w:rPr>
        <w:t>Information enregistrée dans l’application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4/ Courriel structure :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Information enregistrée dans l’application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Cs w:val="24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5/ Commune structure : </w:t>
      </w:r>
      <w:r>
        <w:rPr>
          <w:rFonts w:ascii="Arial" w:eastAsia="Times New Roman" w:hAnsi="Arial" w:cs="Arial"/>
          <w:bCs/>
          <w:sz w:val="20"/>
          <w:szCs w:val="20"/>
          <w:lang w:eastAsia="fr-FR"/>
        </w:rPr>
        <w:t>Information enregistrée dans l’application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fr-FR"/>
        </w:rPr>
      </w:pP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fr-FR"/>
        </w:rPr>
      </w:pP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fr-FR"/>
        </w:rPr>
      </w:pPr>
    </w:p>
    <w:p w:rsidR="00FA1024" w:rsidRPr="008C6559" w:rsidRDefault="008C65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Cs w:val="20"/>
          <w:shd w:val="clear" w:color="auto" w:fill="FFFF00"/>
          <w:lang w:eastAsia="fr-FR"/>
        </w:rPr>
      </w:pPr>
      <w:r w:rsidRPr="008C6559">
        <w:rPr>
          <w:rFonts w:ascii="Arial" w:eastAsia="Times New Roman" w:hAnsi="Arial" w:cs="Arial"/>
          <w:b/>
          <w:bCs/>
          <w:iCs/>
          <w:szCs w:val="20"/>
          <w:shd w:val="clear" w:color="auto" w:fill="FFFF00"/>
          <w:lang w:eastAsia="fr-FR"/>
        </w:rPr>
        <w:t xml:space="preserve">I. </w:t>
      </w:r>
      <w:r w:rsidR="004514AA" w:rsidRPr="008C6559">
        <w:rPr>
          <w:rFonts w:ascii="Arial" w:eastAsia="Times New Roman" w:hAnsi="Arial" w:cs="Arial"/>
          <w:b/>
          <w:bCs/>
          <w:iCs/>
          <w:szCs w:val="20"/>
          <w:shd w:val="clear" w:color="auto" w:fill="FFFF00"/>
          <w:lang w:eastAsia="fr-FR"/>
        </w:rPr>
        <w:t>Dispositif concerné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6/ Dispositif concerné ?</w:t>
      </w: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Club </w:t>
      </w:r>
      <w:r w:rsidR="00417A8A">
        <w:rPr>
          <w:rFonts w:ascii="Arial" w:hAnsi="Arial" w:cs="Arial"/>
          <w:sz w:val="20"/>
          <w:szCs w:val="20"/>
        </w:rPr>
        <w:t xml:space="preserve">nature </w:t>
      </w:r>
      <w:r w:rsidR="00417A8A" w:rsidRPr="00DB15B7">
        <w:rPr>
          <w:rFonts w:ascii="Arial" w:hAnsi="Arial" w:cs="Arial"/>
          <w:sz w:val="20"/>
          <w:szCs w:val="20"/>
        </w:rPr>
        <w:t>Gironde 202</w:t>
      </w:r>
      <w:r w:rsidR="00EB5E49" w:rsidRPr="00DB15B7">
        <w:rPr>
          <w:rFonts w:ascii="Arial" w:hAnsi="Arial" w:cs="Arial"/>
          <w:sz w:val="20"/>
          <w:szCs w:val="20"/>
        </w:rPr>
        <w:t xml:space="preserve">3 </w:t>
      </w:r>
      <w:r w:rsidRPr="00DB15B7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déroulement sur année civile)</w:t>
      </w: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Club nature </w:t>
      </w:r>
      <w:r w:rsidRPr="00DB15B7">
        <w:rPr>
          <w:rFonts w:ascii="Arial" w:hAnsi="Arial" w:cs="Arial"/>
          <w:sz w:val="20"/>
          <w:szCs w:val="20"/>
        </w:rPr>
        <w:t>Gironde 202</w:t>
      </w:r>
      <w:r w:rsidR="00EB5E49" w:rsidRPr="00DB15B7">
        <w:rPr>
          <w:rFonts w:ascii="Arial" w:hAnsi="Arial" w:cs="Arial"/>
          <w:sz w:val="20"/>
          <w:szCs w:val="20"/>
        </w:rPr>
        <w:t>3</w:t>
      </w:r>
      <w:r w:rsidRPr="00DB15B7">
        <w:rPr>
          <w:rFonts w:ascii="Arial" w:hAnsi="Arial" w:cs="Arial"/>
          <w:sz w:val="20"/>
          <w:szCs w:val="20"/>
        </w:rPr>
        <w:t>/202</w:t>
      </w:r>
      <w:r w:rsidR="00EB5E49" w:rsidRPr="00DB15B7">
        <w:rPr>
          <w:rFonts w:ascii="Arial" w:hAnsi="Arial" w:cs="Arial"/>
          <w:sz w:val="20"/>
          <w:szCs w:val="20"/>
        </w:rPr>
        <w:t>4</w:t>
      </w:r>
      <w:r w:rsidRPr="00DB15B7">
        <w:rPr>
          <w:rFonts w:ascii="Arial" w:hAnsi="Arial" w:cs="Arial"/>
          <w:sz w:val="20"/>
          <w:szCs w:val="20"/>
        </w:rPr>
        <w:t xml:space="preserve"> (déroulement </w:t>
      </w:r>
      <w:r>
        <w:rPr>
          <w:rFonts w:ascii="Arial" w:hAnsi="Arial" w:cs="Arial"/>
          <w:sz w:val="20"/>
          <w:szCs w:val="20"/>
        </w:rPr>
        <w:t>sur année scolaire)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:rsidR="00FA1024" w:rsidRDefault="008C6559">
      <w:pPr>
        <w:pStyle w:val="Standard"/>
        <w:spacing w:after="0" w:line="240" w:lineRule="auto"/>
        <w:jc w:val="center"/>
        <w:rPr>
          <w:shd w:val="clear" w:color="auto" w:fill="FFFF00"/>
        </w:rPr>
      </w:pPr>
      <w:r>
        <w:rPr>
          <w:rFonts w:ascii="Arial" w:eastAsia="Times New Roman" w:hAnsi="Arial" w:cs="Arial"/>
          <w:b/>
          <w:iCs/>
          <w:shd w:val="clear" w:color="auto" w:fill="FFFF00"/>
          <w:lang w:eastAsia="fr-FR"/>
        </w:rPr>
        <w:t xml:space="preserve">II. </w:t>
      </w:r>
      <w:r w:rsidR="004514AA">
        <w:rPr>
          <w:rFonts w:ascii="Arial" w:eastAsia="Times New Roman" w:hAnsi="Arial" w:cs="Arial"/>
          <w:b/>
          <w:iCs/>
          <w:shd w:val="clear" w:color="auto" w:fill="FFFF00"/>
          <w:lang w:eastAsia="fr-FR"/>
        </w:rPr>
        <w:t xml:space="preserve">Porteur du projet / </w:t>
      </w:r>
      <w:r w:rsidR="004514AA">
        <w:rPr>
          <w:rFonts w:ascii="Arial" w:hAnsi="Arial" w:cs="Arial"/>
          <w:b/>
          <w:shd w:val="clear" w:color="auto" w:fill="FFFF00"/>
        </w:rPr>
        <w:t>Demande de subvention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7/ Vous êtes ?</w:t>
      </w:r>
    </w:p>
    <w:p w:rsidR="00FA1024" w:rsidRDefault="004514AA">
      <w:pPr>
        <w:pStyle w:val="Standard"/>
        <w:spacing w:after="0" w:line="240" w:lineRule="auto"/>
        <w:ind w:left="26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Une structure d'éducation à l'environnement</w:t>
      </w:r>
    </w:p>
    <w:p w:rsidR="00FA1024" w:rsidRDefault="004514AA">
      <w:pPr>
        <w:pStyle w:val="Standard"/>
        <w:spacing w:after="0" w:line="240" w:lineRule="auto"/>
        <w:ind w:left="26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 Une commune ou une structure intercommunale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8) Nom et prénom du responsable du projet :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9) Fonction du responsable du projet :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10) Téléphone du responsable du projet :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10) Courriel responsable du projet :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11) Adresse du site internet de la structure :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8C65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hd w:val="clear" w:color="auto" w:fill="FFFF00"/>
          <w:lang w:eastAsia="fr-FR"/>
        </w:rPr>
      </w:pPr>
      <w:r>
        <w:rPr>
          <w:rFonts w:ascii="Arial" w:eastAsia="Times New Roman" w:hAnsi="Arial" w:cs="Arial"/>
          <w:b/>
          <w:iCs/>
          <w:shd w:val="clear" w:color="auto" w:fill="FFFF00"/>
          <w:lang w:eastAsia="fr-FR"/>
        </w:rPr>
        <w:t>III. Partenaire</w:t>
      </w:r>
      <w:r w:rsidR="004514AA">
        <w:rPr>
          <w:rFonts w:ascii="Arial" w:eastAsia="Times New Roman" w:hAnsi="Arial" w:cs="Arial"/>
          <w:b/>
          <w:iCs/>
          <w:shd w:val="clear" w:color="auto" w:fill="FFFF00"/>
          <w:lang w:eastAsia="fr-FR"/>
        </w:rPr>
        <w:t xml:space="preserve"> du projet</w:t>
      </w:r>
    </w:p>
    <w:p w:rsidR="00FA1024" w:rsidRDefault="00FA1024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hd w:val="clear" w:color="auto" w:fill="FFFF00"/>
          <w:lang w:eastAsia="fr-FR"/>
        </w:rPr>
      </w:pP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iCs/>
          <w:sz w:val="20"/>
          <w:szCs w:val="20"/>
          <w:lang w:eastAsia="fr-FR"/>
        </w:rPr>
        <w:t>En fonction de la réponse à la question 7</w:t>
      </w:r>
    </w:p>
    <w:p w:rsidR="00FA1024" w:rsidRDefault="00FA1024">
      <w:pPr>
        <w:pStyle w:val="Standard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ind w:left="363"/>
        <w:rPr>
          <w:rFonts w:ascii="Arial" w:eastAsia="Times New Roman" w:hAnsi="Arial" w:cs="Arial"/>
          <w:b/>
          <w:i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iCs/>
          <w:sz w:val="20"/>
          <w:szCs w:val="20"/>
          <w:u w:val="single"/>
          <w:lang w:eastAsia="fr-FR"/>
        </w:rPr>
        <w:t>Si la structure sollicitant une subvention une structure d'éducation à l'environnement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ind w:left="708"/>
        <w:outlineLvl w:val="3"/>
      </w:pPr>
      <w:r>
        <w:rPr>
          <w:rFonts w:ascii="Arial" w:hAnsi="Arial" w:cs="Arial"/>
          <w:b/>
          <w:sz w:val="20"/>
          <w:szCs w:val="20"/>
        </w:rPr>
        <w:t xml:space="preserve">12 - 1) Nom de la </w:t>
      </w:r>
      <w:r>
        <w:rPr>
          <w:rFonts w:ascii="Arial" w:hAnsi="Arial" w:cs="Arial"/>
          <w:b/>
          <w:iCs/>
          <w:sz w:val="20"/>
          <w:szCs w:val="20"/>
        </w:rPr>
        <w:t>commune ou de la structure intercommunale</w:t>
      </w:r>
      <w:r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sz w:val="20"/>
          <w:szCs w:val="20"/>
        </w:rPr>
        <w:t>Cdc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/ CA…)</w:t>
      </w:r>
    </w:p>
    <w:p w:rsidR="00FA1024" w:rsidRDefault="00FA1024">
      <w:pPr>
        <w:pStyle w:val="Standard"/>
        <w:spacing w:after="0" w:line="240" w:lineRule="auto"/>
        <w:ind w:left="708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ind w:left="708"/>
        <w:outlineLvl w:val="3"/>
      </w:pPr>
      <w:r>
        <w:rPr>
          <w:rFonts w:ascii="Arial" w:hAnsi="Arial" w:cs="Arial"/>
          <w:b/>
          <w:sz w:val="20"/>
          <w:szCs w:val="20"/>
        </w:rPr>
        <w:t xml:space="preserve">13 - 1) Noms, fonctions et coordonnées </w:t>
      </w:r>
      <w:r w:rsidR="008C6559">
        <w:rPr>
          <w:rFonts w:ascii="Arial" w:hAnsi="Arial" w:cs="Arial"/>
          <w:b/>
          <w:sz w:val="20"/>
          <w:szCs w:val="20"/>
        </w:rPr>
        <w:t xml:space="preserve">téléphoniques et courriel des </w:t>
      </w:r>
      <w:proofErr w:type="spellStart"/>
      <w:r>
        <w:rPr>
          <w:rFonts w:ascii="Arial" w:hAnsi="Arial" w:cs="Arial"/>
          <w:b/>
          <w:sz w:val="20"/>
          <w:szCs w:val="20"/>
        </w:rPr>
        <w:t>référent.</w:t>
      </w:r>
      <w:proofErr w:type="gramStart"/>
      <w:r>
        <w:rPr>
          <w:rFonts w:ascii="Arial" w:hAnsi="Arial" w:cs="Arial"/>
          <w:b/>
          <w:sz w:val="20"/>
          <w:szCs w:val="20"/>
        </w:rPr>
        <w:t>e.s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du projet</w:t>
      </w:r>
    </w:p>
    <w:p w:rsidR="00FA1024" w:rsidRDefault="00FA1024">
      <w:pPr>
        <w:pStyle w:val="Standard"/>
        <w:spacing w:after="0" w:line="240" w:lineRule="auto"/>
        <w:ind w:left="708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ind w:left="400"/>
        <w:rPr>
          <w:rFonts w:ascii="Arial" w:eastAsia="Times New Roman" w:hAnsi="Arial" w:cs="Arial"/>
          <w:b/>
          <w:iCs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iCs/>
          <w:sz w:val="20"/>
          <w:szCs w:val="20"/>
          <w:u w:val="single"/>
          <w:lang w:eastAsia="fr-FR"/>
        </w:rPr>
        <w:t>Si la structure sollicitant une subvention est une commune ou structure intercommunale</w:t>
      </w:r>
    </w:p>
    <w:p w:rsidR="00FA1024" w:rsidRDefault="00FA1024">
      <w:pPr>
        <w:pStyle w:val="Standard"/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u w:val="single"/>
          <w:lang w:eastAsia="fr-FR"/>
        </w:rPr>
      </w:pPr>
    </w:p>
    <w:p w:rsidR="00FA1024" w:rsidRDefault="004514AA">
      <w:pPr>
        <w:pStyle w:val="Standard"/>
        <w:spacing w:after="0" w:line="240" w:lineRule="auto"/>
        <w:ind w:left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12 – </w:t>
      </w:r>
      <w:proofErr w:type="gramStart"/>
      <w:r>
        <w:rPr>
          <w:rFonts w:ascii="Arial" w:hAnsi="Arial" w:cs="Arial"/>
          <w:b/>
          <w:sz w:val="20"/>
          <w:szCs w:val="20"/>
        </w:rPr>
        <w:t>2 )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Nom.s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structure.s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d'éducation à l'environnement </w:t>
      </w:r>
      <w:proofErr w:type="spellStart"/>
      <w:r>
        <w:rPr>
          <w:rFonts w:ascii="Arial" w:hAnsi="Arial" w:cs="Arial"/>
          <w:b/>
          <w:sz w:val="20"/>
          <w:szCs w:val="20"/>
        </w:rPr>
        <w:t>intervenante.s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dans le projet :</w:t>
      </w:r>
    </w:p>
    <w:p w:rsidR="00FA1024" w:rsidRDefault="00FA1024">
      <w:pPr>
        <w:pStyle w:val="Standard"/>
        <w:spacing w:after="0" w:line="240" w:lineRule="auto"/>
        <w:ind w:left="708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ind w:left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13 -  2) </w:t>
      </w:r>
      <w:proofErr w:type="spellStart"/>
      <w:r>
        <w:rPr>
          <w:rFonts w:ascii="Arial" w:hAnsi="Arial" w:cs="Arial"/>
          <w:b/>
          <w:sz w:val="20"/>
          <w:szCs w:val="20"/>
        </w:rPr>
        <w:t>Nom.s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coordonnées et compétences (diplômes, expériences jeune public...) des </w:t>
      </w: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animateur.trice</w:t>
      </w:r>
      <w:proofErr w:type="gramEnd"/>
      <w:r>
        <w:rPr>
          <w:rFonts w:ascii="Arial" w:hAnsi="Arial" w:cs="Arial"/>
          <w:b/>
          <w:sz w:val="20"/>
          <w:szCs w:val="20"/>
        </w:rPr>
        <w:t>.s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du Club nature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14) Adresse du si</w:t>
      </w:r>
      <w:r w:rsidR="008C6559">
        <w:rPr>
          <w:rFonts w:ascii="Arial" w:hAnsi="Arial" w:cs="Arial"/>
          <w:b/>
          <w:sz w:val="20"/>
          <w:szCs w:val="20"/>
        </w:rPr>
        <w:t>te internet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8C65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zCs w:val="20"/>
          <w:lang w:eastAsia="fr-FR"/>
        </w:rPr>
      </w:pPr>
      <w:r>
        <w:rPr>
          <w:rFonts w:ascii="Arial" w:eastAsia="Times New Roman" w:hAnsi="Arial" w:cs="Arial"/>
          <w:b/>
          <w:iCs/>
          <w:szCs w:val="20"/>
          <w:highlight w:val="yellow"/>
          <w:lang w:eastAsia="fr-FR"/>
        </w:rPr>
        <w:t>I</w:t>
      </w:r>
      <w:r w:rsidRPr="008C6559">
        <w:rPr>
          <w:rFonts w:ascii="Arial" w:eastAsia="Times New Roman" w:hAnsi="Arial" w:cs="Arial"/>
          <w:b/>
          <w:iCs/>
          <w:szCs w:val="20"/>
          <w:highlight w:val="yellow"/>
          <w:lang w:eastAsia="fr-FR"/>
        </w:rPr>
        <w:t xml:space="preserve">V. </w:t>
      </w:r>
      <w:r w:rsidR="004514AA" w:rsidRPr="008C6559">
        <w:rPr>
          <w:rFonts w:ascii="Arial" w:eastAsia="Times New Roman" w:hAnsi="Arial" w:cs="Arial"/>
          <w:b/>
          <w:iCs/>
          <w:szCs w:val="20"/>
          <w:highlight w:val="yellow"/>
          <w:lang w:eastAsia="fr-FR"/>
        </w:rPr>
        <w:t>Descriptif du projet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15) Nom de votre projet :</w:t>
      </w: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sz w:val="20"/>
          <w:szCs w:val="20"/>
          <w:lang w:eastAsia="fr-FR"/>
        </w:rPr>
        <w:t>Le nom du projet doit être court.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 xml:space="preserve">16) Présentation synthétique du contexte / objectifs pédagogiques du projet et du déroulement de chaque séance </w:t>
      </w:r>
      <w:r>
        <w:rPr>
          <w:rFonts w:ascii="Arial" w:hAnsi="Arial" w:cs="Arial"/>
          <w:sz w:val="20"/>
          <w:szCs w:val="20"/>
        </w:rPr>
        <w:t>(période/date, temps d’animation, thème, lieu, objectifs, déroulé, outils et matériels utilisés, réalisations…)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</w:pPr>
      <w:r>
        <w:rPr>
          <w:rFonts w:ascii="Arial" w:hAnsi="Arial" w:cs="Arial"/>
          <w:sz w:val="20"/>
          <w:szCs w:val="20"/>
        </w:rPr>
        <w:t>Aide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Club nature 15 séances minimum / cycle de sensibilisation nature 6 séances minimum</w:t>
      </w:r>
    </w:p>
    <w:p w:rsidR="00FA1024" w:rsidRDefault="00FA1024">
      <w:pPr>
        <w:pStyle w:val="Standard"/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Cette partie est à remplir en concertation avec la collectivité territoriale / EPCI si l'association est porteuse du projet.</w:t>
      </w: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Si plusieurs structures interviennent, les citer sur les séances concernées pour faciliter la lecture globale du projet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17) Date début du projet : *</w:t>
      </w: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JJ/MM/AAAA</w:t>
      </w:r>
    </w:p>
    <w:p w:rsidR="00FA1024" w:rsidRDefault="00FA1024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18) Date fin du projet : *</w:t>
      </w: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JJ/MM/AAAA</w:t>
      </w:r>
    </w:p>
    <w:p w:rsidR="00FA1024" w:rsidRDefault="00FA1024">
      <w:pPr>
        <w:pStyle w:val="Standard"/>
        <w:spacing w:after="0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19) Votre projet se déroule-t-il sur un Espace Naturel Sensible du Département ?</w:t>
      </w:r>
    </w:p>
    <w:p w:rsidR="00FA1024" w:rsidRDefault="004514AA">
      <w:pPr>
        <w:pStyle w:val="Standard"/>
        <w:numPr>
          <w:ilvl w:val="0"/>
          <w:numId w:val="16"/>
        </w:num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Oui</w:t>
      </w:r>
    </w:p>
    <w:p w:rsidR="00FA1024" w:rsidRDefault="004514AA">
      <w:pPr>
        <w:pStyle w:val="Standard"/>
        <w:numPr>
          <w:ilvl w:val="0"/>
          <w:numId w:val="16"/>
        </w:num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Non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ind w:firstLine="708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 bis) Si oui, lequel ? *</w:t>
      </w:r>
    </w:p>
    <w:p w:rsidR="00FA1024" w:rsidRDefault="00FA1024">
      <w:pPr>
        <w:pStyle w:val="Standard"/>
        <w:spacing w:after="0" w:line="240" w:lineRule="auto"/>
        <w:ind w:firstLine="708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20) Votre projet-il combiné avec un projet déposé dans le cadre d’un autre dispositif du Département ?</w:t>
      </w:r>
    </w:p>
    <w:p w:rsidR="00FA1024" w:rsidRDefault="004514AA">
      <w:pPr>
        <w:pStyle w:val="Paragraphedeliste"/>
        <w:numPr>
          <w:ilvl w:val="0"/>
          <w:numId w:val="17"/>
        </w:numPr>
        <w:tabs>
          <w:tab w:val="left" w:pos="1088"/>
        </w:tabs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Oui</w:t>
      </w:r>
    </w:p>
    <w:p w:rsidR="00FA1024" w:rsidRDefault="004514AA">
      <w:pPr>
        <w:pStyle w:val="Paragraphedeliste"/>
        <w:numPr>
          <w:ilvl w:val="0"/>
          <w:numId w:val="17"/>
        </w:numPr>
        <w:tabs>
          <w:tab w:val="left" w:pos="1088"/>
        </w:tabs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Non</w:t>
      </w:r>
    </w:p>
    <w:p w:rsidR="00FA1024" w:rsidRDefault="00FA1024">
      <w:pPr>
        <w:pStyle w:val="Paragraphedeliste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Paragraphedeliste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 bis) Si oui, lequel ?</w:t>
      </w:r>
    </w:p>
    <w:p w:rsidR="00FA1024" w:rsidRDefault="00FA1024">
      <w:pPr>
        <w:pStyle w:val="Paragraphedeliste"/>
        <w:spacing w:after="0" w:line="240" w:lineRule="auto"/>
        <w:outlineLvl w:val="3"/>
        <w:rPr>
          <w:rFonts w:ascii="Arial" w:hAnsi="Arial" w:cs="Arial"/>
          <w:b/>
          <w:sz w:val="20"/>
          <w:szCs w:val="20"/>
          <w:shd w:val="clear" w:color="auto" w:fill="FFFF00"/>
        </w:rPr>
      </w:pPr>
    </w:p>
    <w:p w:rsidR="00FA1024" w:rsidRDefault="00FA1024">
      <w:pPr>
        <w:pStyle w:val="Paragraphedeliste"/>
        <w:spacing w:after="0" w:line="240" w:lineRule="auto"/>
        <w:outlineLvl w:val="3"/>
        <w:rPr>
          <w:rFonts w:ascii="Arial" w:hAnsi="Arial" w:cs="Arial"/>
          <w:b/>
          <w:sz w:val="20"/>
          <w:szCs w:val="20"/>
          <w:shd w:val="clear" w:color="auto" w:fill="FFFF00"/>
        </w:rPr>
      </w:pPr>
    </w:p>
    <w:p w:rsidR="00FA1024" w:rsidRDefault="004514AA">
      <w:pPr>
        <w:pStyle w:val="Standard"/>
        <w:spacing w:after="0" w:line="240" w:lineRule="auto"/>
        <w:outlineLvl w:val="3"/>
      </w:pPr>
      <w:r>
        <w:rPr>
          <w:rFonts w:ascii="Arial" w:hAnsi="Arial" w:cs="Arial"/>
          <w:b/>
          <w:sz w:val="20"/>
          <w:szCs w:val="20"/>
        </w:rPr>
        <w:t>21) Nombre de jeunes prévus pour le Club nature ou dans le cadre des cycles de sensibilisation nature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trike/>
          <w:sz w:val="20"/>
          <w:szCs w:val="20"/>
        </w:rPr>
      </w:pPr>
    </w:p>
    <w:tbl>
      <w:tblPr>
        <w:tblW w:w="1046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2"/>
        <w:gridCol w:w="2615"/>
        <w:gridCol w:w="2616"/>
        <w:gridCol w:w="2618"/>
      </w:tblGrid>
      <w:tr w:rsidR="00FA1024">
        <w:tc>
          <w:tcPr>
            <w:tcW w:w="2612" w:type="dxa"/>
            <w:tcBorders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Filles</w:t>
            </w: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Garçons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 Jeunes</w:t>
            </w:r>
          </w:p>
        </w:tc>
      </w:tr>
      <w:tr w:rsidR="00FA1024"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0-3 ans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024"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3-5 ans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024"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6-10 ans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024">
        <w:trPr>
          <w:trHeight w:val="308"/>
        </w:trPr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11-14 ans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024">
        <w:trPr>
          <w:trHeight w:val="142"/>
        </w:trPr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« Club Ados »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A1024">
        <w:tc>
          <w:tcPr>
            <w:tcW w:w="26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1024" w:rsidRDefault="00FA1024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  <w:shd w:val="clear" w:color="auto" w:fill="FFFF0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22) Veuillez indiquer le nombre total de jeunes participants au projet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23) Quelles actions concrètes comptez-vous mener pour favoriser l’égalité filles – garçons dans votre projet ?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24) Des jeunes ayant un handicap participent-ils au projet ?</w:t>
      </w:r>
    </w:p>
    <w:p w:rsidR="00FA1024" w:rsidRDefault="004514AA">
      <w:pPr>
        <w:pStyle w:val="Standard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Oui</w:t>
      </w:r>
    </w:p>
    <w:p w:rsidR="00FA1024" w:rsidRDefault="004514AA">
      <w:pPr>
        <w:pStyle w:val="Standard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Non</w:t>
      </w:r>
    </w:p>
    <w:p w:rsidR="00FA1024" w:rsidRDefault="00FA1024">
      <w:pPr>
        <w:pStyle w:val="Paragraphedeliste"/>
        <w:spacing w:after="0" w:line="240" w:lineRule="auto"/>
        <w:ind w:firstLine="696"/>
        <w:outlineLvl w:val="3"/>
        <w:rPr>
          <w:rFonts w:ascii="Arial" w:hAnsi="Arial" w:cs="Arial"/>
          <w:b/>
          <w:bCs/>
          <w:sz w:val="20"/>
          <w:szCs w:val="20"/>
          <w:lang w:bidi="fr-FR"/>
        </w:rPr>
      </w:pPr>
    </w:p>
    <w:p w:rsidR="00FA1024" w:rsidRDefault="004514AA">
      <w:pPr>
        <w:pStyle w:val="Paragraphedeliste"/>
        <w:spacing w:after="0" w:line="240" w:lineRule="auto"/>
        <w:ind w:firstLine="696"/>
        <w:outlineLvl w:val="3"/>
        <w:rPr>
          <w:rFonts w:ascii="Arial" w:hAnsi="Arial" w:cs="Arial"/>
          <w:b/>
          <w:bCs/>
          <w:sz w:val="20"/>
          <w:szCs w:val="20"/>
          <w:lang w:bidi="fr-FR"/>
        </w:rPr>
      </w:pPr>
      <w:r>
        <w:rPr>
          <w:rFonts w:ascii="Arial" w:hAnsi="Arial" w:cs="Arial"/>
          <w:b/>
          <w:bCs/>
          <w:sz w:val="20"/>
          <w:szCs w:val="20"/>
          <w:lang w:bidi="fr-FR"/>
        </w:rPr>
        <w:t>24bis) Si oui, combien sont-ils ?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25) Type de production réalisée par les jeunes et valorisation envisagée du Club nature</w:t>
      </w: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Cette partie est à renseigner avec la collectivité locale/ EPCI si l'association est porteuse du projet.</w:t>
      </w: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Exemples : diaporama, exposition, écriture, dessin, clip, blog, jeu, maquette, interview, prises de sons, manifestation locale, publication, portes ouvertes ….</w:t>
      </w: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information : Le Département se réserve la possibilité de mettre en place une action de valorisation des projets. Le porteur de projet devra donc mettre à disposition ces éléments et ces supports de valorisation.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  <w:shd w:val="clear" w:color="auto" w:fill="FFFF0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  <w:shd w:val="clear" w:color="auto" w:fill="FFFF00"/>
        </w:rPr>
      </w:pP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  <w:shd w:val="clear" w:color="auto" w:fill="FFFF00"/>
        </w:rPr>
      </w:pPr>
    </w:p>
    <w:p w:rsidR="00FA1024" w:rsidRDefault="008C6559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zCs w:val="20"/>
          <w:lang w:eastAsia="fr-FR"/>
        </w:rPr>
      </w:pPr>
      <w:r w:rsidRPr="008C6559">
        <w:rPr>
          <w:rFonts w:ascii="Arial" w:eastAsia="Times New Roman" w:hAnsi="Arial" w:cs="Arial"/>
          <w:b/>
          <w:iCs/>
          <w:szCs w:val="20"/>
          <w:highlight w:val="yellow"/>
          <w:lang w:eastAsia="fr-FR"/>
        </w:rPr>
        <w:t xml:space="preserve">V. </w:t>
      </w:r>
      <w:r w:rsidR="004514AA" w:rsidRPr="008C6559">
        <w:rPr>
          <w:rFonts w:ascii="Arial" w:eastAsia="Times New Roman" w:hAnsi="Arial" w:cs="Arial"/>
          <w:b/>
          <w:iCs/>
          <w:szCs w:val="20"/>
          <w:highlight w:val="yellow"/>
          <w:lang w:eastAsia="fr-FR"/>
        </w:rPr>
        <w:t>Budget prévisionnel du projet</w:t>
      </w:r>
    </w:p>
    <w:p w:rsidR="00FA1024" w:rsidRDefault="00FA1024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</w:pP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 xml:space="preserve">Cette question est obligatoire et doit être rédigée en lien direct avec </w:t>
      </w:r>
      <w:proofErr w:type="spellStart"/>
      <w:proofErr w:type="gramStart"/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>le.s</w:t>
      </w:r>
      <w:proofErr w:type="spellEnd"/>
      <w:proofErr w:type="gramEnd"/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>partenaire.s</w:t>
      </w:r>
      <w:proofErr w:type="spellEnd"/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 xml:space="preserve"> du projet</w:t>
      </w:r>
    </w:p>
    <w:p w:rsidR="00FA1024" w:rsidRDefault="004514AA">
      <w:pPr>
        <w:pStyle w:val="Standard"/>
        <w:spacing w:after="0" w:line="240" w:lineRule="auto"/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</w:pPr>
      <w:r>
        <w:rPr>
          <w:rFonts w:ascii="Arial" w:eastAsia="Times New Roman" w:hAnsi="Arial" w:cs="Arial"/>
          <w:b/>
          <w:iCs/>
          <w:color w:val="FF0000"/>
          <w:szCs w:val="20"/>
          <w:u w:val="single"/>
          <w:lang w:eastAsia="fr-FR"/>
        </w:rPr>
        <w:t>Complétez toutes les cases au minimum avec un zéro</w:t>
      </w:r>
    </w:p>
    <w:p w:rsidR="00FA1024" w:rsidRDefault="00FA1024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iCs/>
          <w:szCs w:val="20"/>
          <w:u w:val="single"/>
          <w:lang w:eastAsia="fr-FR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26) Dépenses prévisionnelles du projet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0"/>
        <w:gridCol w:w="3775"/>
        <w:gridCol w:w="1351"/>
      </w:tblGrid>
      <w:tr w:rsidR="00FA1024"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NATURE DES DEPENSES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EXPLICATIFS</w:t>
            </w:r>
          </w:p>
          <w:p w:rsidR="00FA1024" w:rsidRDefault="004514A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(Nombre d’heures – coût horaire / jour – nombre d’intervenants - type de consommables, bus, bateau …)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  <w:t>MONTANTS</w:t>
            </w:r>
          </w:p>
        </w:tc>
      </w:tr>
      <w:tr w:rsidR="00FA1024">
        <w:trPr>
          <w:trHeight w:val="916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PREPARATION PEDAGOGIQUE, ADMINISTRATIVE ET DE CONSTRUCTION DU CNG (prospection, rencontres sur le territoire, coordination, repérage terrain, suivi)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835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5E49" w:rsidRDefault="00EB5E4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B5E49" w:rsidRPr="00DB15B7" w:rsidRDefault="00EB5E49" w:rsidP="00EB5E49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1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ANIMATION ET DEPLACEMENT DES </w:t>
            </w:r>
            <w:proofErr w:type="gramStart"/>
            <w:r w:rsidRPr="00DB15B7">
              <w:rPr>
                <w:rFonts w:ascii="Arial" w:hAnsi="Arial" w:cs="Arial"/>
                <w:b/>
                <w:bCs/>
                <w:sz w:val="20"/>
                <w:szCs w:val="20"/>
              </w:rPr>
              <w:t>INTERVENANT.E.S</w:t>
            </w:r>
            <w:proofErr w:type="gramEnd"/>
          </w:p>
          <w:p w:rsidR="00FA1024" w:rsidRDefault="00FA1024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847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MATERIELS PEDAGOGIQUES CONSOMMABLES UTILISEES LORS DES ANIMATIONS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826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COMMUNICATION ET VALORISATION DU CNG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838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AUTRES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Prestations de service ponctuelles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836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AUTRES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Matériels et fournitures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690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AUTRES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Location (salle, équipements, véhicule)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576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AUTRES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Assurances</w:t>
            </w:r>
          </w:p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584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AUTRES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Déplacement des jeunes</w:t>
            </w:r>
          </w:p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240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CONTRIBUTIONS VOLONTAIRES EN NATURE –</w:t>
            </w:r>
          </w:p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mise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à disposition gratuite de biens et de service</w:t>
            </w:r>
          </w:p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642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CONTRIBUTIONS VOLONTAIRES EN NATURE – personnel bénévole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A1024">
        <w:trPr>
          <w:trHeight w:val="454"/>
        </w:trPr>
        <w:tc>
          <w:tcPr>
            <w:tcW w:w="5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4514AA">
            <w:pPr>
              <w:pStyle w:val="Standard"/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1024" w:rsidRDefault="00FA1024">
            <w:pPr>
              <w:pStyle w:val="Standard"/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514AA" w:rsidRDefault="004514AA" w:rsidP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27) Veuillez indiquer le coût prévisionnel total du projet :</w:t>
      </w:r>
    </w:p>
    <w:p w:rsidR="004514AA" w:rsidRDefault="004514AA" w:rsidP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 w:rsidP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28) Recettes prévisionnelles du projet :</w:t>
      </w:r>
    </w:p>
    <w:tbl>
      <w:tblPr>
        <w:tblW w:w="10455" w:type="dxa"/>
        <w:tblInd w:w="-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8"/>
        <w:gridCol w:w="1217"/>
      </w:tblGrid>
      <w:tr w:rsidR="00FA1024">
        <w:trPr>
          <w:tblHeader/>
        </w:trPr>
        <w:tc>
          <w:tcPr>
            <w:tcW w:w="923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 w:rsidP="00EB5E49">
            <w:pPr>
              <w:pStyle w:val="Standard"/>
              <w:spacing w:after="0" w:line="240" w:lineRule="auto"/>
              <w:outlineLvl w:val="3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RESSOURCES </w:t>
            </w:r>
            <w:r w:rsidRPr="00DB15B7">
              <w:rPr>
                <w:rFonts w:ascii="Arial" w:hAnsi="Arial" w:cs="Arial"/>
                <w:b/>
                <w:sz w:val="20"/>
                <w:szCs w:val="20"/>
              </w:rPr>
              <w:t xml:space="preserve">PROPRES - </w:t>
            </w:r>
            <w:r w:rsidR="00EB5E49" w:rsidRPr="00DB15B7">
              <w:rPr>
                <w:rFonts w:ascii="Arial" w:hAnsi="Arial" w:cs="Arial"/>
                <w:b/>
                <w:sz w:val="20"/>
                <w:szCs w:val="20"/>
              </w:rPr>
              <w:t xml:space="preserve">Participation de la collectivité territoriale ou de </w:t>
            </w:r>
            <w:proofErr w:type="gramStart"/>
            <w:r w:rsidR="00EB5E49" w:rsidRPr="00DB15B7">
              <w:rPr>
                <w:rFonts w:ascii="Arial" w:hAnsi="Arial" w:cs="Arial"/>
                <w:b/>
                <w:sz w:val="20"/>
                <w:szCs w:val="20"/>
              </w:rPr>
              <w:t>l’intercommunalité  égale</w:t>
            </w:r>
            <w:proofErr w:type="gramEnd"/>
            <w:r w:rsidR="00EB5E49" w:rsidRPr="00DB15B7">
              <w:rPr>
                <w:rFonts w:ascii="Arial" w:hAnsi="Arial" w:cs="Arial"/>
                <w:b/>
                <w:sz w:val="20"/>
                <w:szCs w:val="20"/>
              </w:rPr>
              <w:t xml:space="preserve"> ou supérieure 25 %. </w:t>
            </w:r>
            <w:r>
              <w:rPr>
                <w:rFonts w:ascii="Arial" w:hAnsi="Arial" w:cs="Arial"/>
                <w:b/>
                <w:sz w:val="20"/>
                <w:szCs w:val="20"/>
              </w:rPr>
              <w:t>(hors mise à disposition gratuite de biens et de services et personnels bénévoles)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</w:pPr>
            <w:r>
              <w:rPr>
                <w:rFonts w:ascii="Arial" w:hAnsi="Arial" w:cs="Arial"/>
                <w:b/>
                <w:sz w:val="20"/>
                <w:szCs w:val="20"/>
              </w:rPr>
              <w:t>SUBVENTION DEMANDEE - DSDEN - SDJES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SUBVENTION DEMANDEE </w:t>
            </w:r>
            <w:r w:rsidR="00443E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43E91">
              <w:rPr>
                <w:rFonts w:ascii="Arial" w:hAnsi="Arial" w:cs="Arial"/>
                <w:b/>
                <w:sz w:val="20"/>
                <w:szCs w:val="20"/>
              </w:rPr>
              <w:t>CAF</w:t>
            </w:r>
            <w:r w:rsidR="00443E91" w:rsidRPr="00443E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SUBVENTION DEMANDEE - MSA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SUBVENTION DEMANDEE - Département de la Gironde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 w:rsidP="00443E91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SUBVENTION DEMANDEE </w:t>
            </w:r>
            <w:r w:rsidR="00443E91" w:rsidRPr="00DB15B7">
              <w:rPr>
                <w:rFonts w:ascii="Arial" w:hAnsi="Arial" w:cs="Arial"/>
                <w:b/>
                <w:sz w:val="20"/>
                <w:szCs w:val="20"/>
              </w:rPr>
              <w:t xml:space="preserve">Autres collectivités 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FA102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AUTRE RECETTE ATTENDUE - Participation des familles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 VOLONTAIRE EN NATURE - Mise à disposition gratuite de biens et de services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CONTRIBUTIONS VOLONTAIRES EN NATURE - Personnel bénévole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AUTRES</w:t>
            </w:r>
            <w:r w:rsidR="00443E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  <w:tr w:rsidR="00FA1024">
        <w:tc>
          <w:tcPr>
            <w:tcW w:w="923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1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1024" w:rsidRDefault="004514AA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29) Informations complémentaires relatives au budget :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30) Montant de la subvention sollicitée auprès du Département de la Gironde : *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31) Données personnelles</w:t>
      </w:r>
    </w:p>
    <w:p w:rsidR="00FA1024" w:rsidRDefault="004514AA">
      <w:pPr>
        <w:pStyle w:val="Standard"/>
        <w:spacing w:after="0" w:line="240" w:lineRule="auto"/>
        <w:outlineLvl w:val="3"/>
      </w:pPr>
      <w:proofErr w:type="gramStart"/>
      <w:r>
        <w:rPr>
          <w:rFonts w:ascii="Arial" w:hAnsi="Arial" w:cs="Arial"/>
          <w:bCs/>
          <w:sz w:val="20"/>
          <w:szCs w:val="20"/>
        </w:rPr>
        <w:t>o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En cochant cette case, j’accepte que mes données personnelles soient utilisées pour me recontacter dans le cadre des actions jeunesse / éducation du </w:t>
      </w:r>
      <w:bookmarkStart w:id="1" w:name="bookmark30"/>
      <w:r>
        <w:rPr>
          <w:rFonts w:ascii="Arial" w:hAnsi="Arial" w:cs="Arial"/>
          <w:bCs/>
          <w:sz w:val="20"/>
          <w:szCs w:val="20"/>
        </w:rPr>
        <w:t>Département. Aucun autre traitement en sera effectué avec mes informations.</w:t>
      </w:r>
    </w:p>
    <w:p w:rsidR="00FA1024" w:rsidRDefault="00FA1024">
      <w:pPr>
        <w:pStyle w:val="Standard"/>
        <w:spacing w:after="0" w:line="240" w:lineRule="auto"/>
        <w:outlineLvl w:val="3"/>
        <w:rPr>
          <w:rFonts w:ascii="Arial" w:hAnsi="Arial" w:cs="Arial"/>
          <w:sz w:val="20"/>
          <w:szCs w:val="20"/>
        </w:rPr>
      </w:pPr>
    </w:p>
    <w:p w:rsidR="00FA1024" w:rsidRDefault="004514AA">
      <w:pPr>
        <w:pStyle w:val="Titre30"/>
        <w:keepNext/>
        <w:keepLines/>
        <w:spacing w:before="0"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32) Attestation sur l'honneur *</w:t>
      </w:r>
      <w:bookmarkEnd w:id="1"/>
    </w:p>
    <w:p w:rsidR="00FA1024" w:rsidRDefault="004514AA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J’atteste sur l’honneur l’exactitude des informations saisies</w:t>
      </w: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4514AA">
      <w:pPr>
        <w:pStyle w:val="Titre30"/>
        <w:keepNext/>
        <w:keepLines/>
        <w:spacing w:before="0"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bookmarkStart w:id="2" w:name="bookmark31"/>
      <w:r>
        <w:rPr>
          <w:rFonts w:ascii="Arial" w:hAnsi="Arial" w:cs="Arial"/>
          <w:sz w:val="20"/>
          <w:szCs w:val="20"/>
        </w:rPr>
        <w:t>33) Engagement *</w:t>
      </w:r>
      <w:bookmarkEnd w:id="2"/>
    </w:p>
    <w:p w:rsidR="00FA1024" w:rsidRDefault="004514AA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Si ce projet est validé par le Département, votre établissement s'engage à le réaliser, à fournir un bilan à son terme et à valoriser le partenariat départemental.</w:t>
      </w: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FA1024">
      <w:pPr>
        <w:pStyle w:val="Standard"/>
        <w:spacing w:after="0" w:line="240" w:lineRule="auto"/>
        <w:ind w:right="60"/>
        <w:jc w:val="both"/>
        <w:rPr>
          <w:rFonts w:ascii="Arial" w:hAnsi="Arial" w:cs="Arial"/>
          <w:sz w:val="20"/>
          <w:szCs w:val="20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Vous venez de terminer votre demande en ligne.</w:t>
      </w: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 mail "Accusé de réception" vient d'être envoyé à votre adresse mail</w:t>
      </w:r>
      <w:r w:rsidR="000779D0">
        <w:rPr>
          <w:rFonts w:ascii="Arial" w:eastAsia="Times New Roman" w:hAnsi="Arial" w:cs="Arial"/>
          <w:sz w:val="20"/>
          <w:szCs w:val="20"/>
          <w:lang w:eastAsia="fr-FR"/>
        </w:rPr>
        <w:t xml:space="preserve"> et votre structure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Votre responsable doit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désormais valider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en ligne votre demande de soutien auprès du Département à l'aide de ses codes d'accès personnels sur l'Espace </w:t>
      </w:r>
      <w:hyperlink r:id="rId10" w:history="1">
        <w:r>
          <w:t>Acteurs Jeunesse</w:t>
        </w:r>
      </w:hyperlink>
      <w:r>
        <w:rPr>
          <w:rFonts w:ascii="Arial" w:eastAsia="Times New Roman" w:hAnsi="Arial" w:cs="Arial"/>
          <w:sz w:val="20"/>
          <w:szCs w:val="20"/>
          <w:lang w:eastAsia="fr-FR"/>
        </w:rPr>
        <w:t>, rubrique "Votre dossier en ligne".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Si vous souhaitez, vous pouvez faire parvenir des documents complémentaires aux adresses suivantes :</w:t>
      </w:r>
    </w:p>
    <w:p w:rsidR="00FA1024" w:rsidRDefault="00DB15B7">
      <w:pPr>
        <w:pStyle w:val="Standard"/>
        <w:spacing w:after="0" w:line="240" w:lineRule="auto"/>
        <w:jc w:val="both"/>
      </w:pPr>
      <w:hyperlink r:id="rId11" w:history="1">
        <w:r w:rsidR="004514AA">
          <w:rPr>
            <w:rFonts w:ascii="Arial" w:eastAsia="Times New Roman" w:hAnsi="Arial" w:cs="Arial"/>
            <w:b/>
            <w:bCs/>
            <w:sz w:val="20"/>
            <w:szCs w:val="20"/>
            <w:lang w:eastAsia="fr-FR"/>
          </w:rPr>
          <w:t>c.senent@gironde.fr</w:t>
        </w:r>
      </w:hyperlink>
    </w:p>
    <w:p w:rsidR="00443E91" w:rsidRPr="00DB15B7" w:rsidRDefault="00443E91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DB15B7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f.marque@gironde.fr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  <w:t>Communication de votre projet</w:t>
      </w: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Dans le cadre du partenariat avec le Département, les bénéficiaires d'une aide départementale s'engagent à :</w:t>
      </w: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- apposer le logo du Département sur l'ensemble des outils de communication (dépliants, affichettes, flyers, site internet, signalétique, </w:t>
      </w: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newsletter,...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>)</w:t>
      </w: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- citer l'implication du Département lors des prises de parole en interne et en externe (interview, réunion publique...)</w:t>
      </w:r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Vous trouverez le logo à télécharger sur </w:t>
      </w:r>
      <w:hyperlink r:id="rId12" w:history="1">
        <w:r>
          <w:t>gironde.fr/le-logo</w:t>
        </w:r>
      </w:hyperlink>
    </w:p>
    <w:p w:rsidR="00FA1024" w:rsidRDefault="00FA1024">
      <w:pPr>
        <w:pStyle w:val="Standard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FA1024" w:rsidRDefault="004514AA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  <w:lang w:eastAsia="fr-FR"/>
        </w:rPr>
        <w:t>Valorisation de votre projet</w:t>
      </w:r>
    </w:p>
    <w:p w:rsidR="00FA1024" w:rsidRDefault="004514AA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Vous souhaitez valoriser votre manifestation, la partager, faciliter les échanges d’informations entre partenaires, n'hésitez pas à envoyer vos documents (textes, œuvres, films, liens vers des sites internet...) à l'adresse suivante : </w:t>
      </w:r>
      <w:hyperlink r:id="rId13" w:history="1">
        <w:r>
          <w:t>projets-jeunesses@gironde.fr</w:t>
        </w:r>
      </w:hyperlink>
      <w:r>
        <w:rPr>
          <w:rFonts w:ascii="Arial" w:eastAsia="Times New Roman" w:hAnsi="Arial" w:cs="Arial"/>
          <w:sz w:val="20"/>
          <w:szCs w:val="20"/>
          <w:lang w:eastAsia="fr-FR"/>
        </w:rPr>
        <w:t xml:space="preserve">. Ils seront insérés à l’espace collaboratif 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Partage d’expériences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sur l’</w:t>
      </w:r>
      <w:hyperlink r:id="rId14" w:history="1">
        <w:r>
          <w:t>Espace Acteurs Jeunesse</w:t>
        </w:r>
      </w:hyperlink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sectPr w:rsidR="00FA1024">
      <w:footerReference w:type="even" r:id="rId15"/>
      <w:footerReference w:type="default" r:id="rId16"/>
      <w:pgSz w:w="11906" w:h="16838"/>
      <w:pgMar w:top="720" w:right="720" w:bottom="765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9A" w:rsidRDefault="004514AA">
      <w:r>
        <w:separator/>
      </w:r>
    </w:p>
  </w:endnote>
  <w:endnote w:type="continuationSeparator" w:id="0">
    <w:p w:rsidR="00A5089A" w:rsidRDefault="0045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8C" w:rsidRDefault="00DB15B7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8C" w:rsidRDefault="00DB15B7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9A" w:rsidRDefault="004514AA">
      <w:r>
        <w:rPr>
          <w:color w:val="000000"/>
        </w:rPr>
        <w:separator/>
      </w:r>
    </w:p>
  </w:footnote>
  <w:footnote w:type="continuationSeparator" w:id="0">
    <w:p w:rsidR="00A5089A" w:rsidRDefault="00451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326D"/>
    <w:multiLevelType w:val="multilevel"/>
    <w:tmpl w:val="5A9A1F36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7176C9"/>
    <w:multiLevelType w:val="multilevel"/>
    <w:tmpl w:val="7980ADB4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D557727"/>
    <w:multiLevelType w:val="hybridMultilevel"/>
    <w:tmpl w:val="B21C5EDA"/>
    <w:lvl w:ilvl="0" w:tplc="40EADC4E">
      <w:numFmt w:val="bullet"/>
      <w:lvlText w:val="-"/>
      <w:lvlJc w:val="left"/>
      <w:pPr>
        <w:ind w:left="937" w:hanging="361"/>
      </w:pPr>
      <w:rPr>
        <w:rFonts w:hint="default"/>
        <w:w w:val="100"/>
        <w:lang w:val="fr-FR" w:eastAsia="en-US" w:bidi="ar-SA"/>
      </w:rPr>
    </w:lvl>
    <w:lvl w:ilvl="1" w:tplc="27460302">
      <w:numFmt w:val="bullet"/>
      <w:lvlText w:val=""/>
      <w:lvlJc w:val="left"/>
      <w:pPr>
        <w:ind w:left="1633" w:hanging="337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2" w:tplc="C6A2D8DC">
      <w:numFmt w:val="bullet"/>
      <w:lvlText w:val="•"/>
      <w:lvlJc w:val="left"/>
      <w:pPr>
        <w:ind w:left="2513" w:hanging="337"/>
      </w:pPr>
      <w:rPr>
        <w:rFonts w:hint="default"/>
        <w:lang w:val="fr-FR" w:eastAsia="en-US" w:bidi="ar-SA"/>
      </w:rPr>
    </w:lvl>
    <w:lvl w:ilvl="3" w:tplc="2714963E">
      <w:numFmt w:val="bullet"/>
      <w:lvlText w:val="•"/>
      <w:lvlJc w:val="left"/>
      <w:pPr>
        <w:ind w:left="3387" w:hanging="337"/>
      </w:pPr>
      <w:rPr>
        <w:rFonts w:hint="default"/>
        <w:lang w:val="fr-FR" w:eastAsia="en-US" w:bidi="ar-SA"/>
      </w:rPr>
    </w:lvl>
    <w:lvl w:ilvl="4" w:tplc="6CAC7F70">
      <w:numFmt w:val="bullet"/>
      <w:lvlText w:val="•"/>
      <w:lvlJc w:val="left"/>
      <w:pPr>
        <w:ind w:left="4261" w:hanging="337"/>
      </w:pPr>
      <w:rPr>
        <w:rFonts w:hint="default"/>
        <w:lang w:val="fr-FR" w:eastAsia="en-US" w:bidi="ar-SA"/>
      </w:rPr>
    </w:lvl>
    <w:lvl w:ilvl="5" w:tplc="49FCB10E">
      <w:numFmt w:val="bullet"/>
      <w:lvlText w:val="•"/>
      <w:lvlJc w:val="left"/>
      <w:pPr>
        <w:ind w:left="5135" w:hanging="337"/>
      </w:pPr>
      <w:rPr>
        <w:rFonts w:hint="default"/>
        <w:lang w:val="fr-FR" w:eastAsia="en-US" w:bidi="ar-SA"/>
      </w:rPr>
    </w:lvl>
    <w:lvl w:ilvl="6" w:tplc="DE006328">
      <w:numFmt w:val="bullet"/>
      <w:lvlText w:val="•"/>
      <w:lvlJc w:val="left"/>
      <w:pPr>
        <w:ind w:left="6008" w:hanging="337"/>
      </w:pPr>
      <w:rPr>
        <w:rFonts w:hint="default"/>
        <w:lang w:val="fr-FR" w:eastAsia="en-US" w:bidi="ar-SA"/>
      </w:rPr>
    </w:lvl>
    <w:lvl w:ilvl="7" w:tplc="85045F90">
      <w:numFmt w:val="bullet"/>
      <w:lvlText w:val="•"/>
      <w:lvlJc w:val="left"/>
      <w:pPr>
        <w:ind w:left="6882" w:hanging="337"/>
      </w:pPr>
      <w:rPr>
        <w:rFonts w:hint="default"/>
        <w:lang w:val="fr-FR" w:eastAsia="en-US" w:bidi="ar-SA"/>
      </w:rPr>
    </w:lvl>
    <w:lvl w:ilvl="8" w:tplc="A07E9536">
      <w:numFmt w:val="bullet"/>
      <w:lvlText w:val="•"/>
      <w:lvlJc w:val="left"/>
      <w:pPr>
        <w:ind w:left="7756" w:hanging="337"/>
      </w:pPr>
      <w:rPr>
        <w:rFonts w:hint="default"/>
        <w:lang w:val="fr-FR" w:eastAsia="en-US" w:bidi="ar-SA"/>
      </w:rPr>
    </w:lvl>
  </w:abstractNum>
  <w:abstractNum w:abstractNumId="3" w15:restartNumberingAfterBreak="0">
    <w:nsid w:val="1E0D0DCC"/>
    <w:multiLevelType w:val="multilevel"/>
    <w:tmpl w:val="DAB01B30"/>
    <w:styleLink w:val="WWNum14"/>
    <w:lvl w:ilvl="0">
      <w:start w:val="1"/>
      <w:numFmt w:val="decimal"/>
      <w:lvlText w:val="%1-"/>
      <w:lvlJc w:val="left"/>
      <w:pPr>
        <w:ind w:left="720" w:hanging="360"/>
      </w:pPr>
      <w:rPr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0866BE1"/>
    <w:multiLevelType w:val="multilevel"/>
    <w:tmpl w:val="A74A5374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</w:rPr>
    </w:lvl>
  </w:abstractNum>
  <w:abstractNum w:abstractNumId="5" w15:restartNumberingAfterBreak="0">
    <w:nsid w:val="25AC6475"/>
    <w:multiLevelType w:val="multilevel"/>
    <w:tmpl w:val="4786464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DAC567A"/>
    <w:multiLevelType w:val="multilevel"/>
    <w:tmpl w:val="A286614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F67508B"/>
    <w:multiLevelType w:val="multilevel"/>
    <w:tmpl w:val="56D485DC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342B142F"/>
    <w:multiLevelType w:val="multilevel"/>
    <w:tmpl w:val="ED0EB74E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3D675410"/>
    <w:multiLevelType w:val="multilevel"/>
    <w:tmpl w:val="6DAA71E2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F782E6E"/>
    <w:multiLevelType w:val="multilevel"/>
    <w:tmpl w:val="C4EE92FA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619030E"/>
    <w:multiLevelType w:val="multilevel"/>
    <w:tmpl w:val="D736BE26"/>
    <w:styleLink w:val="WWNum1"/>
    <w:lvl w:ilvl="0">
      <w:numFmt w:val="bullet"/>
      <w:lvlText w:val=""/>
      <w:lvlJc w:val="left"/>
      <w:pPr>
        <w:ind w:left="7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2" w15:restartNumberingAfterBreak="0">
    <w:nsid w:val="46E039DB"/>
    <w:multiLevelType w:val="multilevel"/>
    <w:tmpl w:val="6B08A6AA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96539BB"/>
    <w:multiLevelType w:val="multilevel"/>
    <w:tmpl w:val="E8CEE01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64240C1F"/>
    <w:multiLevelType w:val="multilevel"/>
    <w:tmpl w:val="74AC7E30"/>
    <w:styleLink w:val="WWNum10"/>
    <w:lvl w:ilvl="0">
      <w:numFmt w:val="bullet"/>
      <w:lvlText w:val=""/>
      <w:lvlJc w:val="left"/>
      <w:pPr>
        <w:ind w:left="502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662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382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4822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542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  <w:sz w:val="20"/>
      </w:rPr>
    </w:lvl>
  </w:abstractNum>
  <w:abstractNum w:abstractNumId="15" w15:restartNumberingAfterBreak="0">
    <w:nsid w:val="674B068B"/>
    <w:multiLevelType w:val="multilevel"/>
    <w:tmpl w:val="847E4B58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70F95B2E"/>
    <w:multiLevelType w:val="multilevel"/>
    <w:tmpl w:val="705621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2AE4C60"/>
    <w:multiLevelType w:val="multilevel"/>
    <w:tmpl w:val="AD18250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7"/>
  </w:num>
  <w:num w:numId="5">
    <w:abstractNumId w:val="17"/>
  </w:num>
  <w:num w:numId="6">
    <w:abstractNumId w:val="0"/>
  </w:num>
  <w:num w:numId="7">
    <w:abstractNumId w:val="13"/>
  </w:num>
  <w:num w:numId="8">
    <w:abstractNumId w:val="8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  <w:num w:numId="15">
    <w:abstractNumId w:val="4"/>
  </w:num>
  <w:num w:numId="16">
    <w:abstractNumId w:val="16"/>
  </w:num>
  <w:num w:numId="17">
    <w:abstractNumId w:val="10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24"/>
    <w:rsid w:val="000779D0"/>
    <w:rsid w:val="00417A8A"/>
    <w:rsid w:val="00443E91"/>
    <w:rsid w:val="004514AA"/>
    <w:rsid w:val="008C6559"/>
    <w:rsid w:val="00A5089A"/>
    <w:rsid w:val="00B30CF6"/>
    <w:rsid w:val="00B42115"/>
    <w:rsid w:val="00C3383D"/>
    <w:rsid w:val="00DB15B7"/>
    <w:rsid w:val="00EB5E49"/>
    <w:rsid w:val="00FA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3C4AF"/>
  <w15:docId w15:val="{A3BE09EF-6B78-428B-9DB3-E53B39FC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Textbody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Lgendedutableau">
    <w:name w:val="Légende du tableau"/>
    <w:basedOn w:val="Standard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/>
      <w:sz w:val="18"/>
      <w:szCs w:val="18"/>
      <w:lang w:eastAsia="fr-FR"/>
    </w:rPr>
  </w:style>
  <w:style w:type="paragraph" w:customStyle="1" w:styleId="Titre30">
    <w:name w:val="Titre #3"/>
    <w:basedOn w:val="Standard"/>
    <w:pPr>
      <w:widowControl w:val="0"/>
      <w:shd w:val="clear" w:color="auto" w:fill="FFFFFF"/>
      <w:spacing w:before="960" w:after="360" w:line="0" w:lineRule="atLeast"/>
      <w:outlineLvl w:val="2"/>
    </w:pPr>
    <w:rPr>
      <w:rFonts w:ascii="Times New Roman" w:eastAsia="Times New Roman" w:hAnsi="Times New Roman"/>
      <w:b/>
      <w:bCs/>
      <w:sz w:val="18"/>
      <w:szCs w:val="18"/>
      <w:lang w:eastAsia="fr-FR"/>
    </w:rPr>
  </w:style>
  <w:style w:type="paragraph" w:customStyle="1" w:styleId="Corpsdutexte9">
    <w:name w:val="Corps du texte (9)"/>
    <w:basedOn w:val="Standard"/>
    <w:pPr>
      <w:widowControl w:val="0"/>
      <w:shd w:val="clear" w:color="auto" w:fill="FFFFFF"/>
      <w:spacing w:after="780" w:line="0" w:lineRule="atLeast"/>
    </w:pPr>
    <w:rPr>
      <w:rFonts w:ascii="Gulim" w:eastAsia="Gulim" w:hAnsi="Gulim" w:cs="Gulim"/>
      <w:sz w:val="9"/>
      <w:szCs w:val="9"/>
      <w:lang w:eastAsia="fr-FR"/>
    </w:rPr>
  </w:style>
  <w:style w:type="paragraph" w:customStyle="1" w:styleId="Corpsdutexte5">
    <w:name w:val="Corps du texte (5)"/>
    <w:basedOn w:val="Standard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/>
      <w:sz w:val="14"/>
      <w:szCs w:val="14"/>
      <w:lang w:eastAsia="fr-FR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q-type-help">
    <w:name w:val="q-type-help"/>
    <w:basedOn w:val="Standard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Corpsdutexte2">
    <w:name w:val="Corps du texte (2)_"/>
    <w:basedOn w:val="Policepardfau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Lgendedutableau0">
    <w:name w:val="Légende du tableau_"/>
    <w:basedOn w:val="Policepardfaut"/>
    <w:rPr>
      <w:rFonts w:ascii="Times New Roman" w:eastAsia="Times New Roman" w:hAnsi="Times New Roman"/>
      <w:sz w:val="18"/>
      <w:szCs w:val="18"/>
    </w:rPr>
  </w:style>
  <w:style w:type="character" w:customStyle="1" w:styleId="Corpsdutexte20">
    <w:name w:val="Corps du texte (2)"/>
    <w:basedOn w:val="Corpsdutexte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  <w:lang w:val="fr-FR" w:eastAsia="fr-FR" w:bidi="fr-FR"/>
    </w:rPr>
  </w:style>
  <w:style w:type="character" w:customStyle="1" w:styleId="Titre31">
    <w:name w:val="Titre #3_"/>
    <w:basedOn w:val="Policepardfaut"/>
    <w:rPr>
      <w:rFonts w:ascii="Times New Roman" w:eastAsia="Times New Roman" w:hAnsi="Times New Roman"/>
      <w:b/>
      <w:bCs/>
      <w:sz w:val="18"/>
      <w:szCs w:val="18"/>
    </w:rPr>
  </w:style>
  <w:style w:type="character" w:customStyle="1" w:styleId="Corpsdutexte90">
    <w:name w:val="Corps du texte (9)_"/>
    <w:basedOn w:val="Policepardfaut"/>
    <w:rPr>
      <w:rFonts w:ascii="Gulim" w:eastAsia="Gulim" w:hAnsi="Gulim" w:cs="Gulim"/>
      <w:sz w:val="9"/>
      <w:szCs w:val="9"/>
    </w:rPr>
  </w:style>
  <w:style w:type="character" w:customStyle="1" w:styleId="Corpsdutexte50">
    <w:name w:val="Corps du texte (5)_"/>
    <w:basedOn w:val="Policepardfaut"/>
    <w:rPr>
      <w:rFonts w:ascii="Times New Roman" w:eastAsia="Times New Roman" w:hAnsi="Times New Roman"/>
      <w:sz w:val="14"/>
      <w:szCs w:val="14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texteart">
    <w:name w:val="texte_art"/>
    <w:basedOn w:val="Policepardfaut"/>
  </w:style>
  <w:style w:type="character" w:customStyle="1" w:styleId="Corpsdutexte4Exact">
    <w:name w:val="Corps du texte (4) Exact"/>
    <w:basedOn w:val="Policepardfau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StrongEmphasis">
    <w:name w:val="Strong Emphasis"/>
    <w:basedOn w:val="Policepardfaut"/>
    <w:rPr>
      <w:b/>
      <w:bCs/>
    </w:rPr>
  </w:style>
  <w:style w:type="character" w:customStyle="1" w:styleId="Titre2Car">
    <w:name w:val="Titre 2 Car"/>
    <w:basedOn w:val="Policepardfaut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basedOn w:val="Policepardfaut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andatory">
    <w:name w:val="mandatory"/>
    <w:basedOn w:val="Policepardfaut"/>
  </w:style>
  <w:style w:type="character" w:customStyle="1" w:styleId="basic">
    <w:name w:val="basic"/>
    <w:basedOn w:val="Policepardfaut"/>
  </w:style>
  <w:style w:type="character" w:styleId="Accentuation">
    <w:name w:val="Emphasis"/>
    <w:basedOn w:val="Policepardfaut"/>
    <w:rPr>
      <w:i/>
      <w:iCs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color w:val="C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  <w:style w:type="numbering" w:customStyle="1" w:styleId="WWNum10">
    <w:name w:val="WWNum10"/>
    <w:basedOn w:val="Aucuneliste"/>
    <w:pPr>
      <w:numPr>
        <w:numId w:val="10"/>
      </w:numPr>
    </w:pPr>
  </w:style>
  <w:style w:type="numbering" w:customStyle="1" w:styleId="WWNum11">
    <w:name w:val="WWNum11"/>
    <w:basedOn w:val="Aucuneliste"/>
    <w:pPr>
      <w:numPr>
        <w:numId w:val="11"/>
      </w:numPr>
    </w:pPr>
  </w:style>
  <w:style w:type="numbering" w:customStyle="1" w:styleId="WWNum12">
    <w:name w:val="WWNum12"/>
    <w:basedOn w:val="Aucuneliste"/>
    <w:pPr>
      <w:numPr>
        <w:numId w:val="12"/>
      </w:numPr>
    </w:pPr>
  </w:style>
  <w:style w:type="numbering" w:customStyle="1" w:styleId="WWNum13">
    <w:name w:val="WWNum13"/>
    <w:basedOn w:val="Aucuneliste"/>
    <w:pPr>
      <w:numPr>
        <w:numId w:val="13"/>
      </w:numPr>
    </w:pPr>
  </w:style>
  <w:style w:type="numbering" w:customStyle="1" w:styleId="WWNum14">
    <w:name w:val="WWNum14"/>
    <w:basedOn w:val="Aucuneliste"/>
    <w:pPr>
      <w:numPr>
        <w:numId w:val="14"/>
      </w:numPr>
    </w:pPr>
  </w:style>
  <w:style w:type="numbering" w:customStyle="1" w:styleId="WWNum15">
    <w:name w:val="WWNum15"/>
    <w:basedOn w:val="Aucuneliste"/>
    <w:pPr>
      <w:numPr>
        <w:numId w:val="15"/>
      </w:numPr>
    </w:pPr>
  </w:style>
  <w:style w:type="character" w:styleId="Lienhypertexte">
    <w:name w:val="Hyperlink"/>
    <w:basedOn w:val="Policepardfaut"/>
    <w:uiPriority w:val="99"/>
    <w:unhideWhenUsed/>
    <w:rsid w:val="00443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rojets-jeunesses@girond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ironde.fr/le-log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.senent@girond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ironde.fr/acteurs-jeune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srv-pierre\enquetes33\upload\surveys\178417\files\2018-04-27%20formulaire%20BCV%202018%202019.docx" TargetMode="External"/><Relationship Id="rId14" Type="http://schemas.openxmlformats.org/officeDocument/2006/relationships/hyperlink" Target="https://www.gironde.fr/acteurs-jeuness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CG33</dc:creator>
  <cp:lastModifiedBy>Moida Sabili</cp:lastModifiedBy>
  <cp:revision>2</cp:revision>
  <cp:lastPrinted>2018-01-11T14:45:00Z</cp:lastPrinted>
  <dcterms:created xsi:type="dcterms:W3CDTF">2023-02-03T08:17:00Z</dcterms:created>
  <dcterms:modified xsi:type="dcterms:W3CDTF">2023-02-03T08:17:00Z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CG33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